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43EA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46023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16300" w:rsidRPr="00DE1960" w:rsidRDefault="00A16300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Sixth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16300" w:rsidRPr="00DE1960" w:rsidRDefault="00A16300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A16300" w:rsidRDefault="00A16300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7A48">
        <w:rPr>
          <w:rFonts w:ascii="Times New Roman" w:hAnsi="Times New Roman" w:cs="Times New Roman"/>
          <w:sz w:val="26"/>
          <w:szCs w:val="26"/>
        </w:rPr>
        <w:t>14U</w:t>
      </w:r>
      <w:r>
        <w:rPr>
          <w:rFonts w:ascii="Times New Roman" w:hAnsi="Times New Roman" w:cs="Times New Roman"/>
          <w:sz w:val="26"/>
          <w:szCs w:val="26"/>
        </w:rPr>
        <w:t>CS603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C73">
        <w:rPr>
          <w:rFonts w:ascii="Times New Roman" w:hAnsi="Times New Roman" w:cs="Times New Roman"/>
          <w:color w:val="000000" w:themeColor="text1"/>
          <w:sz w:val="26"/>
          <w:szCs w:val="26"/>
        </w:rPr>
        <w:t>ARTIFICIAL INTELLIGENCE</w:t>
      </w:r>
    </w:p>
    <w:p w:rsidR="00A16300" w:rsidRPr="00DE1960" w:rsidRDefault="00A16300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343EF" w:rsidRPr="00D8666C" w:rsidRDefault="00283644" w:rsidP="00B343EF">
      <w:pPr>
        <w:spacing w:before="200" w:after="120"/>
        <w:ind w:left="432" w:hanging="432"/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 </w:t>
      </w:r>
      <w:r w:rsidR="00B343EF" w:rsidRPr="001B11B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agent </w:t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that can take the right decision in every situation is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343EF" w:rsidRPr="00D8666C" w:rsidRDefault="00B343EF" w:rsidP="00B343EF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Local agent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(b)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1B11B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Rational agent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(c)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1B11B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Logical agent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1B11B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Intelligent agent</w:t>
      </w:r>
    </w:p>
    <w:p w:rsidR="00B343EF" w:rsidRPr="00FC340F" w:rsidRDefault="00C84CED" w:rsidP="00B343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Which instruments are used for perceiving and acting upon the environment</w:t>
      </w:r>
    </w:p>
    <w:p w:rsidR="00B343EF" w:rsidRPr="00D8666C" w:rsidRDefault="00B343EF" w:rsidP="00B343EF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Sensors and Actuators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</w:t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b) Sensors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</w:t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c)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Perceiver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d) None of these</w:t>
      </w:r>
    </w:p>
    <w:p w:rsidR="002C20A0" w:rsidRDefault="00283644" w:rsidP="00B343E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2C20A0" w:rsidRPr="003143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Which mechanism is applied to use a design pattern in an OO system</w:t>
      </w:r>
      <w:r w:rsid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?</w:t>
      </w:r>
    </w:p>
    <w:p w:rsidR="002C20A0" w:rsidRPr="00DA5048" w:rsidRDefault="002C20A0" w:rsidP="002C20A0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3143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Inheritance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3143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Composition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BD7957">
        <w:rPr>
          <w:rFonts w:ascii="Times New Roman" w:hAnsi="Times New Roman" w:cs="Times New Roman"/>
          <w:bCs/>
          <w:sz w:val="26"/>
          <w:szCs w:val="26"/>
        </w:rPr>
        <w:t>C</w:t>
      </w:r>
      <w:r w:rsidRPr="004E3BEC">
        <w:rPr>
          <w:rFonts w:ascii="Times New Roman" w:hAnsi="Times New Roman" w:cs="Times New Roman"/>
          <w:bCs/>
          <w:sz w:val="26"/>
          <w:szCs w:val="26"/>
        </w:rPr>
        <w:t>oupling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BD7957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one of these</w:t>
      </w:r>
    </w:p>
    <w:p w:rsidR="00B343EF" w:rsidRPr="00D8666C" w:rsidRDefault="00283644" w:rsidP="00B343EF">
      <w:pPr>
        <w:spacing w:before="200" w:after="120"/>
        <w:ind w:left="432" w:hanging="432"/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A heuristic is a way of trying</w:t>
      </w:r>
    </w:p>
    <w:p w:rsidR="00B343EF" w:rsidRPr="00D8666C" w:rsidRDefault="00B343EF" w:rsidP="00B343E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To discover something or an idea embedded in a program</w:t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</w:t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To search and measure how far a node in a search tree seems to be from a goal</w:t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1369A8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To compare two nodes in a search tree to see if one is better than the other</w:t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Only (a)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, </w:t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and (c)</w:t>
      </w:r>
    </w:p>
    <w:p w:rsidR="00E90FC5" w:rsidRDefault="00E90FC5" w:rsidP="00B343E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90FC5" w:rsidRDefault="00E90FC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B343EF" w:rsidRPr="00D8666C" w:rsidRDefault="00283644" w:rsidP="00B343EF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 planning checks what is actually happening in the environment at 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predetermined plans</w:t>
      </w:r>
      <w:r w:rsidR="00B343EF">
        <w:rPr>
          <w:rFonts w:ascii="Times New Roman" w:hAnsi="Times New Roman" w:cs="Times New Roman"/>
          <w:sz w:val="26"/>
          <w:szCs w:val="26"/>
        </w:rPr>
        <w:t>.</w:t>
      </w:r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Continuous planning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(b)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Replanning</w:t>
      </w:r>
    </w:p>
    <w:p w:rsidR="00B343EF" w:rsidRPr="00D8666C" w:rsidRDefault="00B343EF" w:rsidP="00B343EF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Multiagent planning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Conditional planning</w:t>
      </w:r>
    </w:p>
    <w:p w:rsidR="00B343EF" w:rsidRPr="00D8666C" w:rsidRDefault="00283644" w:rsidP="00B343EF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Which is the best way to go for Game playing problem</w:t>
      </w:r>
      <w:r w:rsidR="00B343EF" w:rsidRPr="00D8666C">
        <w:rPr>
          <w:rFonts w:ascii="Times New Roman" w:hAnsi="Times New Roman" w:cs="Times New Roman"/>
          <w:sz w:val="26"/>
          <w:szCs w:val="26"/>
        </w:rPr>
        <w:t>?</w:t>
      </w:r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Linear approac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h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  Heuristic approach</w:t>
      </w:r>
    </w:p>
    <w:p w:rsidR="00B343EF" w:rsidRPr="00D8666C" w:rsidRDefault="00B343EF" w:rsidP="00B343EF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(c)  Rando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m approach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(d)  Optimal approach</w:t>
      </w:r>
    </w:p>
    <w:p w:rsidR="00B343EF" w:rsidRPr="00D8666C" w:rsidRDefault="00283644" w:rsidP="00B343EF">
      <w:pPr>
        <w:pStyle w:val="Style19"/>
        <w:widowControl/>
        <w:tabs>
          <w:tab w:val="left" w:pos="437"/>
        </w:tabs>
        <w:spacing w:before="200" w:after="120" w:line="288" w:lineRule="auto"/>
        <w:ind w:firstLine="0"/>
        <w:rPr>
          <w:rStyle w:val="FontStyle42"/>
          <w:sz w:val="26"/>
          <w:szCs w:val="26"/>
          <w:lang w:val="en-US" w:eastAsia="en-US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B343EF" w:rsidRPr="001B11B9">
        <w:rPr>
          <w:color w:val="000000" w:themeColor="text1"/>
          <w:sz w:val="26"/>
          <w:szCs w:val="26"/>
        </w:rPr>
        <w:t>Uncertainty arises in the wumpus world because the agent’s sensors give only</w:t>
      </w:r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(a)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Full &amp; Global information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(b)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Partial &amp; Global Information</w:t>
      </w:r>
    </w:p>
    <w:p w:rsidR="00B343EF" w:rsidRPr="00D8666C" w:rsidRDefault="00B343EF" w:rsidP="00B343EF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Partial &amp; local Information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Full &amp; local information</w:t>
      </w:r>
    </w:p>
    <w:p w:rsidR="00B343EF" w:rsidRPr="00D8666C" w:rsidRDefault="00283644" w:rsidP="00B343EF">
      <w:pPr>
        <w:pStyle w:val="Style19"/>
        <w:widowControl/>
        <w:tabs>
          <w:tab w:val="left" w:pos="437"/>
        </w:tabs>
        <w:spacing w:before="200" w:after="120" w:line="288" w:lineRule="auto"/>
        <w:ind w:firstLine="0"/>
        <w:rPr>
          <w:rStyle w:val="FontStyle42"/>
          <w:sz w:val="26"/>
          <w:szCs w:val="26"/>
          <w:lang w:val="en-US" w:eastAsia="en-US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B343EF" w:rsidRPr="008C1987">
        <w:rPr>
          <w:color w:val="000000" w:themeColor="text1"/>
          <w:sz w:val="26"/>
          <w:szCs w:val="26"/>
          <w:lang w:bidi="ta-IN"/>
        </w:rPr>
        <w:t>A* algorithm is based on</w:t>
      </w:r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(a)  Breadth-First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-Search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  Depth-First –Search</w:t>
      </w:r>
    </w:p>
    <w:p w:rsidR="00B343EF" w:rsidRPr="00D8666C" w:rsidRDefault="00B343EF" w:rsidP="00B343EF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(c)  Best-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First-Search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Hill climbing</w:t>
      </w:r>
    </w:p>
    <w:p w:rsidR="00B343EF" w:rsidRPr="00D8666C" w:rsidRDefault="00283644" w:rsidP="00B343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Automated vehicle is an example of</w:t>
      </w:r>
    </w:p>
    <w:p w:rsidR="00B343EF" w:rsidRPr="008C1987" w:rsidRDefault="00B343EF" w:rsidP="00B343EF">
      <w:pPr>
        <w:spacing w:before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eastAsiaTheme="minorEastAsia" w:hAnsi="Times New Roman" w:cs="Times New Roman"/>
          <w:sz w:val="26"/>
          <w:szCs w:val="26"/>
        </w:rPr>
        <w:t>(a)</w:t>
      </w:r>
      <w:r w:rsidRPr="00D8666C">
        <w:rPr>
          <w:rFonts w:ascii="Times New Roman" w:eastAsiaTheme="minorEastAsia" w:hAnsi="Times New Roman" w:cs="Times New Roman"/>
          <w:sz w:val="26"/>
          <w:szCs w:val="26"/>
        </w:rPr>
        <w:tab/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Supervised learning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(b)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Unsupervised learning</w:t>
      </w:r>
    </w:p>
    <w:p w:rsidR="00B343EF" w:rsidRPr="00D8666C" w:rsidRDefault="00B343EF" w:rsidP="00B343EF">
      <w:pPr>
        <w:shd w:val="clear" w:color="auto" w:fill="FFFFFF"/>
        <w:spacing w:before="120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Active learning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Reinforcement learning</w:t>
      </w:r>
    </w:p>
    <w:p w:rsidR="00B343EF" w:rsidRPr="00D8666C" w:rsidRDefault="00283644" w:rsidP="00B343EF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Inductive learning involves finding a</w:t>
      </w:r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Consistent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Hypothesis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  Inconsistent Hypothesis</w:t>
      </w:r>
    </w:p>
    <w:p w:rsidR="00B343EF" w:rsidRPr="00D8666C" w:rsidRDefault="00B343EF" w:rsidP="00B343EF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(c)  Regular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Hypothesis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(d)  Irregular Hypothesis</w:t>
      </w:r>
    </w:p>
    <w:p w:rsidR="00602B7D" w:rsidRPr="00DE1960" w:rsidRDefault="00602B7D" w:rsidP="00B343EF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4850E6" w:rsidRPr="00325E7E" w:rsidRDefault="00F222C7" w:rsidP="004850E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What are the four components of defining a problem</w:t>
      </w:r>
      <w:r w:rsidR="00B343EF">
        <w:rPr>
          <w:rFonts w:ascii="Times New Roman" w:hAnsi="Times New Roman" w:cs="Times New Roman"/>
          <w:sz w:val="26"/>
          <w:szCs w:val="26"/>
        </w:rPr>
        <w:t>?</w:t>
      </w:r>
    </w:p>
    <w:p w:rsidR="003E14B3" w:rsidRDefault="00F222C7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hAnsi="Times New Roman" w:cs="Times New Roman"/>
          <w:color w:val="000000" w:themeColor="text1"/>
          <w:sz w:val="26"/>
          <w:szCs w:val="26"/>
          <w:lang w:val="en-IN" w:bidi="ta-IN"/>
        </w:rPr>
        <w:t>Define unification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AE16A2" w:rsidRPr="003E14B3" w:rsidRDefault="00F222C7" w:rsidP="00552EB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Annotate the conditions of a mutex relation that holds between two </w:t>
      </w:r>
      <w:r w:rsidR="00B343EF" w:rsidRPr="001B11B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actions </w:t>
      </w:r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at a given level</w:t>
      </w:r>
      <w:r w:rsidR="00B343EF">
        <w:rPr>
          <w:rFonts w:ascii="Times New Roman" w:hAnsi="Times New Roman" w:cs="Times New Roman"/>
          <w:sz w:val="26"/>
          <w:szCs w:val="26"/>
        </w:rPr>
        <w:t>?</w:t>
      </w:r>
    </w:p>
    <w:p w:rsidR="00B343EF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43EF" w:rsidRPr="008C1987">
        <w:rPr>
          <w:rFonts w:ascii="Times New Roman" w:hAnsi="Times New Roman" w:cs="Times New Roman"/>
          <w:color w:val="000000" w:themeColor="text1"/>
          <w:sz w:val="26"/>
          <w:szCs w:val="26"/>
          <w:lang w:val="en-IN" w:bidi="ta-IN"/>
        </w:rPr>
        <w:t>What is fuzzy logic? What is its use</w:t>
      </w:r>
      <w:r w:rsidR="00B343EF" w:rsidRPr="004E3BEC">
        <w:rPr>
          <w:rFonts w:ascii="Times New Roman" w:hAnsi="Times New Roman" w:cs="Times New Roman"/>
          <w:bCs/>
          <w:sz w:val="26"/>
          <w:szCs w:val="26"/>
        </w:rPr>
        <w:t>?</w:t>
      </w:r>
    </w:p>
    <w:p w:rsidR="00B450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B343EF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Define reward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7985" w:rsidRDefault="00AD7985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C7E13" w:rsidRPr="009C7E13" w:rsidRDefault="00283644" w:rsidP="009C7E1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 w:rsidRPr="001B11B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Explain the general approach of informed search technique</w:t>
      </w:r>
      <w:r w:rsidR="009C7E1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(8)</w:t>
      </w:r>
    </w:p>
    <w:p w:rsidR="009C7E13" w:rsidRPr="00E3637A" w:rsidRDefault="009C7E13" w:rsidP="009C7E13">
      <w:pPr>
        <w:spacing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Elaborate constraint satisfaction problem with an example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(8)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93253" w:rsidRDefault="00134A0A" w:rsidP="00134A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C7E13"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Explain the approach of formulation for constraint satisfaction problems with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9C7E13"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example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064BD2"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224F44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7E13" w:rsidRPr="001B11B9">
        <w:rPr>
          <w:rFonts w:ascii="Times New Roman" w:hAnsi="Times New Roman" w:cs="Times New Roman"/>
          <w:color w:val="000000" w:themeColor="text1"/>
          <w:sz w:val="26"/>
          <w:szCs w:val="26"/>
        </w:rPr>
        <w:t>Explain the forward chaining process and efficient forward chaining with example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283644" w:rsidP="00134A0A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>(i)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134A0A"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Describe forward chaining and backward chaining algorithm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134A0A" w:rsidRDefault="00134A0A" w:rsidP="00134A0A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Write short note on unification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(8)</w:t>
      </w:r>
    </w:p>
    <w:p w:rsidR="00134A0A" w:rsidRDefault="0068343F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34A0A" w:rsidRPr="001B11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Planning and acting in non</w:t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="00134A0A" w:rsidRPr="001B11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determininstic domains</w:t>
      </w:r>
      <w:r w:rsidR="00134A0A">
        <w:rPr>
          <w:rFonts w:ascii="Times New Roman" w:hAnsi="Times New Roman" w:cs="Times New Roman"/>
          <w:bCs/>
          <w:sz w:val="26"/>
          <w:szCs w:val="26"/>
        </w:rPr>
        <w:t>.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B45085" w:rsidRPr="00DE1960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34A0A" w:rsidRPr="008C198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the concept of planning with state space search using suitable examples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(16)</w:t>
      </w:r>
    </w:p>
    <w:p w:rsidR="005A43E3" w:rsidRDefault="00283644" w:rsidP="005A43E3">
      <w:pPr>
        <w:spacing w:before="200"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34A0A" w:rsidRPr="001B11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Discuss the design issues to be solved to use HMM for real world application</w:t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                                   </w:t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(16)</w:t>
      </w:r>
    </w:p>
    <w:p w:rsidR="00283644" w:rsidRPr="00DE1960" w:rsidRDefault="005A43E3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134A0A" w:rsidP="00134A0A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State the Baye’s theorem. How is it useful for decision making under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34A0A" w:rsidRDefault="00134A0A" w:rsidP="00134A0A">
      <w:pPr>
        <w:spacing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uncertainty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(6)</w:t>
      </w:r>
    </w:p>
    <w:p w:rsidR="00134A0A" w:rsidRPr="00DE1960" w:rsidRDefault="00134A0A" w:rsidP="00134A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  <w:t>(ii)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Explain the method of performing exact inference in Bayesian networks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(10)</w:t>
      </w:r>
    </w:p>
    <w:p w:rsidR="00134A0A" w:rsidRDefault="0068343F" w:rsidP="00134A0A">
      <w:pPr>
        <w:pStyle w:val="Default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134A0A">
        <w:rPr>
          <w:sz w:val="26"/>
          <w:szCs w:val="26"/>
        </w:rPr>
        <w:t>(i)</w:t>
      </w:r>
      <w:r w:rsidR="00134A0A">
        <w:rPr>
          <w:sz w:val="26"/>
          <w:szCs w:val="26"/>
        </w:rPr>
        <w:tab/>
      </w:r>
      <w:r w:rsidR="00134A0A" w:rsidRPr="001B11B9">
        <w:rPr>
          <w:color w:val="000000" w:themeColor="text1"/>
          <w:sz w:val="26"/>
          <w:szCs w:val="26"/>
        </w:rPr>
        <w:t>Explain decision tree learning machine</w:t>
      </w:r>
      <w:r w:rsidR="00134A0A">
        <w:rPr>
          <w:color w:val="000000" w:themeColor="text1"/>
          <w:sz w:val="26"/>
          <w:szCs w:val="26"/>
        </w:rPr>
        <w:t>.</w:t>
      </w:r>
      <w:r w:rsidR="00134A0A">
        <w:rPr>
          <w:sz w:val="26"/>
          <w:szCs w:val="26"/>
        </w:rPr>
        <w:t xml:space="preserve">  </w:t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  <w:t xml:space="preserve">                  (8)</w:t>
      </w:r>
    </w:p>
    <w:p w:rsidR="00134A0A" w:rsidRDefault="00134A0A" w:rsidP="00134A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4A0A" w:rsidRPr="00F63161" w:rsidRDefault="00134A0A" w:rsidP="00134A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</w:r>
      <w:r w:rsidRPr="001B11B9">
        <w:rPr>
          <w:color w:val="000000" w:themeColor="text1"/>
          <w:sz w:val="26"/>
          <w:szCs w:val="26"/>
        </w:rPr>
        <w:t>Discuss back propagation algorithm for learning in multilayer neural network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    (8)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statistical learning methods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(8)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8C1987">
        <w:rPr>
          <w:rFonts w:ascii="Times New Roman" w:hAnsi="Times New Roman" w:cs="Times New Roman"/>
          <w:color w:val="000000" w:themeColor="text1"/>
          <w:sz w:val="26"/>
          <w:szCs w:val="26"/>
        </w:rPr>
        <w:t>Discuss active and passive reinforcement learning with suitable example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E358FF" w:rsidRPr="00E358FF" w:rsidRDefault="00554160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sectPr w:rsidR="00E358FF" w:rsidRPr="00E358FF" w:rsidSect="00041CEA">
      <w:footerReference w:type="default" r:id="rId8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F1" w:rsidRDefault="004920F1" w:rsidP="00AE41F8">
      <w:pPr>
        <w:spacing w:line="240" w:lineRule="auto"/>
      </w:pPr>
      <w:r>
        <w:separator/>
      </w:r>
    </w:p>
  </w:endnote>
  <w:endnote w:type="continuationSeparator" w:id="1">
    <w:p w:rsidR="004920F1" w:rsidRDefault="004920F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F43EA8">
        <w:pPr>
          <w:pStyle w:val="Footer"/>
          <w:jc w:val="center"/>
        </w:pPr>
        <w:fldSimple w:instr=" PAGE   \* MERGEFORMAT ">
          <w:r w:rsidR="008F30E4">
            <w:rPr>
              <w:noProof/>
            </w:rPr>
            <w:t>3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8F30E4">
      <w:rPr>
        <w:rFonts w:ascii="Times New Roman" w:hAnsi="Times New Roman" w:cs="Times New Roman"/>
        <w:b/>
        <w:sz w:val="32"/>
        <w:szCs w:val="32"/>
      </w:rPr>
      <w:t>602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F1" w:rsidRDefault="004920F1" w:rsidP="00AE41F8">
      <w:pPr>
        <w:spacing w:line="240" w:lineRule="auto"/>
      </w:pPr>
      <w:r>
        <w:separator/>
      </w:r>
    </w:p>
  </w:footnote>
  <w:footnote w:type="continuationSeparator" w:id="1">
    <w:p w:rsidR="004920F1" w:rsidRDefault="004920F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6B-4405-45B8-902F-DFA7273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48</cp:revision>
  <cp:lastPrinted>2017-05-12T07:08:00Z</cp:lastPrinted>
  <dcterms:created xsi:type="dcterms:W3CDTF">2017-05-12T05:40:00Z</dcterms:created>
  <dcterms:modified xsi:type="dcterms:W3CDTF">2017-11-12T16:28:00Z</dcterms:modified>
</cp:coreProperties>
</file>